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61"/>
        <w:tblW w:w="1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569"/>
        <w:gridCol w:w="8072"/>
      </w:tblGrid>
      <w:tr w:rsidR="006D0C56" w:rsidTr="00AF3DB3">
        <w:trPr>
          <w:trHeight w:val="1132"/>
        </w:trPr>
        <w:tc>
          <w:tcPr>
            <w:tcW w:w="1393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Discipline: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D0C56" w:rsidRPr="00200FFF" w:rsidRDefault="00200FFF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00FFF">
              <w:rPr>
                <w:color w:val="000000"/>
                <w:sz w:val="20"/>
                <w:szCs w:val="20"/>
              </w:rPr>
              <w:t xml:space="preserve">Electrical </w:t>
            </w:r>
            <w:proofErr w:type="spellStart"/>
            <w:r w:rsidRPr="00200FFF">
              <w:rPr>
                <w:color w:val="000000"/>
                <w:sz w:val="20"/>
                <w:szCs w:val="20"/>
              </w:rPr>
              <w:t>Engg.,Civil</w:t>
            </w:r>
            <w:proofErr w:type="spellEnd"/>
            <w:r w:rsidRPr="00200FF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0FFF">
              <w:rPr>
                <w:color w:val="000000"/>
                <w:sz w:val="20"/>
                <w:szCs w:val="20"/>
              </w:rPr>
              <w:t>Engg.,Architecture</w:t>
            </w:r>
            <w:proofErr w:type="spellEnd"/>
            <w:r w:rsidRPr="00200FFF">
              <w:rPr>
                <w:color w:val="000000"/>
                <w:sz w:val="20"/>
                <w:szCs w:val="20"/>
              </w:rPr>
              <w:t xml:space="preserve"> Asst.</w:t>
            </w: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Semester: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st </w:t>
            </w:r>
            <w:proofErr w:type="spellStart"/>
            <w:r>
              <w:rPr>
                <w:color w:val="000000"/>
                <w:sz w:val="20"/>
                <w:szCs w:val="20"/>
              </w:rPr>
              <w:t>Sem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D0C56" w:rsidRDefault="0060230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(SECTION –</w:t>
            </w:r>
            <w:r w:rsidR="00174F9A">
              <w:rPr>
                <w:color w:val="000000"/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>,D</w:t>
            </w:r>
            <w:r w:rsidR="006D0C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072" w:type="dxa"/>
          </w:tcPr>
          <w:p w:rsidR="006D0C56" w:rsidRDefault="006D0C56" w:rsidP="0060230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 of the Teaching Faculty: </w:t>
            </w:r>
            <w:r w:rsidR="00602306">
              <w:rPr>
                <w:color w:val="000000"/>
                <w:sz w:val="20"/>
                <w:szCs w:val="20"/>
              </w:rPr>
              <w:t>Bibhu Prasad Das</w:t>
            </w:r>
          </w:p>
        </w:tc>
      </w:tr>
      <w:tr w:rsidR="006D0C56" w:rsidTr="00AF3DB3">
        <w:trPr>
          <w:trHeight w:val="901"/>
        </w:trPr>
        <w:tc>
          <w:tcPr>
            <w:tcW w:w="1393" w:type="dxa"/>
          </w:tcPr>
          <w:p w:rsidR="006D0C56" w:rsidRPr="004C58D0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C58D0">
              <w:rPr>
                <w:color w:val="000000"/>
                <w:sz w:val="20"/>
                <w:szCs w:val="20"/>
              </w:rPr>
              <w:t xml:space="preserve">Subject: </w:t>
            </w:r>
          </w:p>
          <w:p w:rsidR="006D0C56" w:rsidRPr="004C58D0" w:rsidRDefault="00E659B7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C58D0">
              <w:rPr>
                <w:color w:val="000000"/>
                <w:sz w:val="20"/>
                <w:szCs w:val="20"/>
              </w:rPr>
              <w:t>FUNDAMENTALS OF ELECTRICAL AND ELCTRONICS ENGINEERING</w:t>
            </w: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No. of days/per week class </w:t>
            </w:r>
          </w:p>
          <w:p w:rsidR="006D0C56" w:rsidRDefault="003919D5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allotted:4</w:t>
            </w:r>
            <w:bookmarkStart w:id="0" w:name="_GoBack"/>
            <w:bookmarkEnd w:id="0"/>
            <w:r w:rsidR="006D0C56">
              <w:rPr>
                <w:color w:val="000000"/>
                <w:sz w:val="20"/>
                <w:szCs w:val="20"/>
              </w:rPr>
              <w:t>/week</w:t>
            </w:r>
          </w:p>
        </w:tc>
        <w:tc>
          <w:tcPr>
            <w:tcW w:w="8072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Semester </w:t>
            </w:r>
            <w:proofErr w:type="gramStart"/>
            <w:r>
              <w:rPr>
                <w:color w:val="000000"/>
                <w:sz w:val="20"/>
                <w:szCs w:val="20"/>
              </w:rPr>
              <w:t>From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 w:rsidR="00F12015">
              <w:rPr>
                <w:color w:val="000000"/>
                <w:sz w:val="20"/>
                <w:szCs w:val="20"/>
              </w:rPr>
              <w:t xml:space="preserve">August </w:t>
            </w:r>
            <w:r w:rsidR="00BB5AF9">
              <w:rPr>
                <w:color w:val="000000"/>
                <w:sz w:val="20"/>
                <w:szCs w:val="20"/>
              </w:rPr>
              <w:t>2025</w:t>
            </w:r>
            <w:r>
              <w:rPr>
                <w:color w:val="000000"/>
                <w:sz w:val="20"/>
                <w:szCs w:val="20"/>
              </w:rPr>
              <w:t xml:space="preserve"> to </w:t>
            </w:r>
            <w:r w:rsidR="00F12015">
              <w:rPr>
                <w:color w:val="000000"/>
                <w:sz w:val="20"/>
                <w:szCs w:val="20"/>
              </w:rPr>
              <w:t xml:space="preserve">DEC </w:t>
            </w:r>
            <w:r w:rsidR="00BB5AF9">
              <w:rPr>
                <w:color w:val="000000"/>
                <w:sz w:val="20"/>
                <w:szCs w:val="20"/>
              </w:rPr>
              <w:t>2025</w:t>
            </w:r>
          </w:p>
          <w:p w:rsidR="006D0C56" w:rsidRDefault="000E2DE5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No. of weeks:16</w:t>
            </w:r>
            <w:r w:rsidR="006D0C56">
              <w:rPr>
                <w:color w:val="000000"/>
                <w:sz w:val="20"/>
                <w:szCs w:val="20"/>
              </w:rPr>
              <w:t xml:space="preserve"> weeks</w:t>
            </w:r>
          </w:p>
        </w:tc>
      </w:tr>
      <w:tr w:rsidR="006D0C56" w:rsidTr="00AF3DB3">
        <w:trPr>
          <w:trHeight w:val="246"/>
        </w:trPr>
        <w:tc>
          <w:tcPr>
            <w:tcW w:w="1393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Week</w:t>
            </w: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 Day</w:t>
            </w:r>
          </w:p>
        </w:tc>
        <w:tc>
          <w:tcPr>
            <w:tcW w:w="8072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Theory Topics</w:t>
            </w:r>
          </w:p>
        </w:tc>
      </w:tr>
      <w:tr w:rsidR="006D0C56" w:rsidTr="00AF3DB3">
        <w:trPr>
          <w:trHeight w:val="490"/>
        </w:trPr>
        <w:tc>
          <w:tcPr>
            <w:tcW w:w="1393" w:type="dxa"/>
            <w:vMerge w:val="restart"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FUNDAMENTALS</w:t>
            </w:r>
            <w:r w:rsidR="00091C11">
              <w:rPr>
                <w:color w:val="000000"/>
                <w:sz w:val="20"/>
                <w:szCs w:val="20"/>
              </w:rPr>
              <w:t xml:space="preserve"> ELECTRIC CIRCUITS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 Concept of current flow</w:t>
            </w:r>
          </w:p>
          <w:p w:rsidR="000F6C7F" w:rsidRDefault="000F6C7F" w:rsidP="000F6C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 concept of source and load</w:t>
            </w:r>
          </w:p>
          <w:p w:rsidR="000F6C7F" w:rsidRDefault="000F6C7F" w:rsidP="000F6C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 concept of D.C source</w:t>
            </w:r>
          </w:p>
        </w:tc>
      </w:tr>
      <w:tr w:rsidR="006D0C56" w:rsidTr="00AF3DB3">
        <w:trPr>
          <w:trHeight w:val="246"/>
        </w:trPr>
        <w:tc>
          <w:tcPr>
            <w:tcW w:w="1393" w:type="dxa"/>
            <w:vMerge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0F6C7F" w:rsidRDefault="000F6C7F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 Electro motive force</w:t>
            </w:r>
          </w:p>
          <w:p w:rsidR="000F6C7F" w:rsidRDefault="000F6C7F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 Potential Difference</w:t>
            </w:r>
          </w:p>
        </w:tc>
      </w:tr>
      <w:tr w:rsidR="006D0C56" w:rsidTr="00AF3DB3">
        <w:trPr>
          <w:trHeight w:val="280"/>
        </w:trPr>
        <w:tc>
          <w:tcPr>
            <w:tcW w:w="1393" w:type="dxa"/>
            <w:vMerge w:val="restart"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6D0C56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D0C5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  <w:r w:rsidR="006D0C56">
              <w:rPr>
                <w:color w:val="000000"/>
                <w:sz w:val="20"/>
                <w:szCs w:val="20"/>
              </w:rPr>
              <w:t>state Ohm’s law</w:t>
            </w:r>
          </w:p>
          <w:p w:rsidR="006D0C56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</w:t>
            </w:r>
            <w:r w:rsidR="006D0C56">
              <w:rPr>
                <w:color w:val="000000"/>
                <w:sz w:val="20"/>
                <w:szCs w:val="20"/>
              </w:rPr>
              <w:t xml:space="preserve"> Resistance</w:t>
            </w: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 Series and parallel resistances</w:t>
            </w: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1.9problems on series and parallel resistances</w:t>
            </w:r>
          </w:p>
        </w:tc>
      </w:tr>
      <w:tr w:rsidR="006D0C56" w:rsidTr="00AF3DB3">
        <w:trPr>
          <w:trHeight w:val="260"/>
        </w:trPr>
        <w:tc>
          <w:tcPr>
            <w:tcW w:w="1393" w:type="dxa"/>
            <w:vMerge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 Current and Voltage division in series and parallel circuits</w:t>
            </w: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 Kirchhoff’s laws</w:t>
            </w:r>
          </w:p>
          <w:p w:rsidR="006D0C56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1.12 problems on </w:t>
            </w:r>
            <w:proofErr w:type="spellStart"/>
            <w:r>
              <w:rPr>
                <w:color w:val="000000"/>
                <w:sz w:val="20"/>
                <w:szCs w:val="20"/>
              </w:rPr>
              <w:t>kirchhoff’s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laws</w:t>
            </w:r>
          </w:p>
        </w:tc>
      </w:tr>
      <w:tr w:rsidR="006D0C56" w:rsidTr="00AF3DB3">
        <w:trPr>
          <w:trHeight w:val="246"/>
        </w:trPr>
        <w:tc>
          <w:tcPr>
            <w:tcW w:w="1393" w:type="dxa"/>
            <w:vMerge w:val="restart"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 Power &amp; Energy</w:t>
            </w:r>
          </w:p>
        </w:tc>
      </w:tr>
      <w:tr w:rsidR="006D0C56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6D0C56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MAGNETIC CIRCUITS</w:t>
            </w:r>
          </w:p>
          <w:p w:rsidR="00091C11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1.14 Magneto motive force </w:t>
            </w:r>
          </w:p>
          <w:p w:rsidR="00091C11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 Magnetic field</w:t>
            </w:r>
          </w:p>
          <w:p w:rsidR="00091C11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1.16 Magnetic Field strength</w:t>
            </w:r>
          </w:p>
          <w:p w:rsidR="00091C11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 Magnetic Flux</w:t>
            </w:r>
          </w:p>
        </w:tc>
      </w:tr>
      <w:tr w:rsidR="006D0C56" w:rsidTr="00AF3DB3">
        <w:trPr>
          <w:trHeight w:val="255"/>
        </w:trPr>
        <w:tc>
          <w:tcPr>
            <w:tcW w:w="1393" w:type="dxa"/>
            <w:vMerge w:val="restart"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6D0C56" w:rsidRDefault="00091C11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1.18 Permeability</w:t>
            </w:r>
          </w:p>
          <w:p w:rsidR="00091C11" w:rsidRDefault="00091C11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 BH curve</w:t>
            </w:r>
          </w:p>
        </w:tc>
      </w:tr>
      <w:tr w:rsidR="006D0C56" w:rsidTr="00AF3DB3">
        <w:trPr>
          <w:trHeight w:val="258"/>
        </w:trPr>
        <w:tc>
          <w:tcPr>
            <w:tcW w:w="1393" w:type="dxa"/>
            <w:vMerge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6D0C56" w:rsidRDefault="00A249E3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1.20 Hysteresis Loop  and </w:t>
            </w:r>
            <w:proofErr w:type="spellStart"/>
            <w:r>
              <w:rPr>
                <w:color w:val="000000"/>
                <w:sz w:val="20"/>
                <w:szCs w:val="20"/>
              </w:rPr>
              <w:t>coercivity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retentivity</w:t>
            </w:r>
            <w:proofErr w:type="spellEnd"/>
          </w:p>
        </w:tc>
      </w:tr>
      <w:tr w:rsidR="006D0C56" w:rsidTr="00AF3DB3">
        <w:trPr>
          <w:trHeight w:val="116"/>
        </w:trPr>
        <w:tc>
          <w:tcPr>
            <w:tcW w:w="1393" w:type="dxa"/>
            <w:vMerge w:val="restart"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6D0C56" w:rsidRDefault="00A249E3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1.21 Reluctance and leakage Factor</w:t>
            </w:r>
          </w:p>
        </w:tc>
      </w:tr>
      <w:tr w:rsidR="006D0C56" w:rsidTr="00AF3DB3">
        <w:trPr>
          <w:trHeight w:val="274"/>
        </w:trPr>
        <w:tc>
          <w:tcPr>
            <w:tcW w:w="1393" w:type="dxa"/>
            <w:vMerge/>
            <w:vAlign w:val="center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6D0C56" w:rsidRDefault="006D0C56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6D0C56" w:rsidRDefault="00A249E3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 Electromagnetic Induction</w:t>
            </w:r>
          </w:p>
          <w:p w:rsidR="00A249E3" w:rsidRDefault="00A249E3" w:rsidP="006D0C5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1.23 Mutual Induction</w:t>
            </w:r>
          </w:p>
        </w:tc>
      </w:tr>
      <w:tr w:rsidR="00091C11" w:rsidTr="00AF3DB3">
        <w:trPr>
          <w:trHeight w:val="246"/>
        </w:trPr>
        <w:tc>
          <w:tcPr>
            <w:tcW w:w="1393" w:type="dxa"/>
            <w:vMerge w:val="restart"/>
            <w:vAlign w:val="center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091C11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1.24 Faraday’s law of electromagnetic induction</w:t>
            </w:r>
          </w:p>
          <w:p w:rsidR="00A249E3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1.25 Lenz’s Law</w:t>
            </w:r>
          </w:p>
        </w:tc>
      </w:tr>
      <w:tr w:rsidR="00091C11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091C11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1.26 Dynamically induced EMF</w:t>
            </w:r>
          </w:p>
          <w:p w:rsidR="00A249E3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1.27 Statistically Induced EMF</w:t>
            </w:r>
          </w:p>
        </w:tc>
      </w:tr>
      <w:tr w:rsidR="00091C11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091C11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1.29 Equations of Self inductance</w:t>
            </w:r>
          </w:p>
          <w:p w:rsidR="00A249E3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1.30 Equations of Mutual inductance</w:t>
            </w:r>
          </w:p>
        </w:tc>
      </w:tr>
      <w:tr w:rsidR="00091C11" w:rsidTr="00AF3DB3">
        <w:trPr>
          <w:trHeight w:val="246"/>
        </w:trPr>
        <w:tc>
          <w:tcPr>
            <w:tcW w:w="1393" w:type="dxa"/>
            <w:vMerge/>
            <w:vAlign w:val="center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091C11" w:rsidRDefault="00091C11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091C11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1.30 Equations of Mutual inductance</w:t>
            </w:r>
          </w:p>
          <w:p w:rsidR="00A249E3" w:rsidRDefault="00A249E3" w:rsidP="00091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1.31Analogy between electrical and magnetic circuits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A.C THEORY 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Concept of AC voltage and current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Generation of alternating EMF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 Difference between AC and DC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 Define frequency, amplitude, time period, cycle, phase angle, phase difference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 Explanation of RMS value , instantaneous value, average value, amplitude factor, form factor(simple problems)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2.6 Representation of AC values in phasor diagrams. 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 AC through pure resistance , inductance, capacitance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 AC through RL,RC, &amp; RLC circuits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2.9. Problems on RL, RC,&amp; RLC series circuits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 concept of power and power factor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 Impedance triangle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2.11.1 Power triangle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TRANSFORMER AND MACHINES</w:t>
            </w:r>
          </w:p>
          <w:p w:rsidR="00A249E3" w:rsidRPr="00A249E3" w:rsidRDefault="00B73CEF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A249E3" w:rsidRPr="00A249E3">
              <w:rPr>
                <w:sz w:val="20"/>
                <w:szCs w:val="20"/>
              </w:rPr>
              <w:t>General construction and principle of different type of transformers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249E3" w:rsidRPr="00B73CEF" w:rsidRDefault="00B73CEF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="00A249E3" w:rsidRPr="00B73CEF">
              <w:rPr>
                <w:sz w:val="20"/>
                <w:szCs w:val="20"/>
              </w:rPr>
              <w:t>Emf equation and transformation ratio of transformers</w:t>
            </w:r>
          </w:p>
        </w:tc>
      </w:tr>
      <w:tr w:rsidR="00A249E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249E3" w:rsidRDefault="00A249E3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249E3" w:rsidRPr="00B73CEF" w:rsidRDefault="00B73CEF" w:rsidP="00A249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  <w:r w:rsidRPr="00B73CEF">
              <w:rPr>
                <w:sz w:val="20"/>
                <w:szCs w:val="20"/>
              </w:rPr>
              <w:t>Auto transformers</w:t>
            </w:r>
          </w:p>
        </w:tc>
      </w:tr>
      <w:tr w:rsidR="00B73CEF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B73CEF" w:rsidRP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  <w:r w:rsidRPr="00B73CEF">
              <w:rPr>
                <w:sz w:val="20"/>
                <w:szCs w:val="20"/>
              </w:rPr>
              <w:t>Construction and Working principle of DC motors</w:t>
            </w:r>
          </w:p>
        </w:tc>
      </w:tr>
      <w:tr w:rsidR="00B73CEF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B73CEF" w:rsidRP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B73CEF">
              <w:rPr>
                <w:sz w:val="20"/>
                <w:szCs w:val="20"/>
              </w:rPr>
              <w:t>Basic equations</w:t>
            </w:r>
          </w:p>
        </w:tc>
      </w:tr>
      <w:tr w:rsidR="00B73CEF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B73CEF" w:rsidRPr="00B73CEF" w:rsidRDefault="00B73CEF" w:rsidP="00B73C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A7A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DA7A31">
              <w:rPr>
                <w:sz w:val="20"/>
                <w:szCs w:val="20"/>
              </w:rPr>
              <w:t xml:space="preserve"> </w:t>
            </w:r>
            <w:r w:rsidRPr="00B73CEF">
              <w:rPr>
                <w:sz w:val="20"/>
                <w:szCs w:val="20"/>
              </w:rPr>
              <w:t>characteristic of motors.</w:t>
            </w:r>
          </w:p>
        </w:tc>
      </w:tr>
      <w:tr w:rsidR="00AF3DB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</w:t>
            </w:r>
          </w:p>
        </w:tc>
      </w:tr>
      <w:tr w:rsidR="00AF3DB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</w:t>
            </w:r>
          </w:p>
        </w:tc>
      </w:tr>
      <w:tr w:rsidR="00AF3DB3" w:rsidTr="00AF3DB3">
        <w:trPr>
          <w:trHeight w:val="248"/>
        </w:trPr>
        <w:tc>
          <w:tcPr>
            <w:tcW w:w="1393" w:type="dxa"/>
            <w:vMerge w:val="restart"/>
            <w:vAlign w:val="center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8072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</w:t>
            </w:r>
          </w:p>
        </w:tc>
      </w:tr>
      <w:tr w:rsidR="00AF3DB3" w:rsidTr="00AF3DB3">
        <w:trPr>
          <w:trHeight w:val="248"/>
        </w:trPr>
        <w:tc>
          <w:tcPr>
            <w:tcW w:w="1393" w:type="dxa"/>
            <w:vMerge/>
            <w:vAlign w:val="center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072" w:type="dxa"/>
          </w:tcPr>
          <w:p w:rsidR="00AF3DB3" w:rsidRDefault="00AF3DB3" w:rsidP="00AF3DB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</w:t>
            </w:r>
          </w:p>
        </w:tc>
      </w:tr>
    </w:tbl>
    <w:p w:rsidR="002516C5" w:rsidRDefault="002516C5" w:rsidP="006D0C56">
      <w:pPr>
        <w:ind w:left="-709" w:right="804" w:firstLine="425"/>
      </w:pPr>
    </w:p>
    <w:p w:rsidR="006A3406" w:rsidRDefault="006A3406" w:rsidP="006D0C56">
      <w:pPr>
        <w:ind w:left="-709" w:right="804" w:firstLine="425"/>
      </w:pPr>
    </w:p>
    <w:p w:rsidR="006A3406" w:rsidRDefault="006A3406" w:rsidP="006D0C56">
      <w:pPr>
        <w:ind w:left="-709" w:right="804" w:firstLine="425"/>
      </w:pPr>
    </w:p>
    <w:p w:rsidR="006A3406" w:rsidRDefault="00DD08AF" w:rsidP="00DD08AF">
      <w:pPr>
        <w:ind w:left="3611" w:right="804" w:firstLine="1429"/>
      </w:pPr>
      <w:r>
        <w:rPr>
          <w:noProof/>
          <w:lang w:val="en-IN"/>
        </w:rPr>
        <w:drawing>
          <wp:inline distT="0" distB="0" distL="0" distR="0">
            <wp:extent cx="2552700" cy="72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bh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406" w:rsidRDefault="006A3406" w:rsidP="006A3406">
      <w:pPr>
        <w:ind w:left="-709" w:right="804" w:firstLine="425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</w:t>
      </w:r>
      <w:r w:rsidRPr="000C1AF9">
        <w:rPr>
          <w:rFonts w:ascii="Times New Roman" w:hAnsi="Times New Roman" w:cs="Times New Roman"/>
          <w:color w:val="000000"/>
          <w:sz w:val="20"/>
          <w:szCs w:val="20"/>
        </w:rPr>
        <w:t>Signature of Teaching Faculty</w:t>
      </w:r>
    </w:p>
    <w:sectPr w:rsidR="006A3406" w:rsidSect="006D0C56">
      <w:headerReference w:type="default" r:id="rId8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907" w:rsidRDefault="00B44907" w:rsidP="006D0C56">
      <w:pPr>
        <w:spacing w:after="0" w:line="240" w:lineRule="auto"/>
      </w:pPr>
      <w:r>
        <w:separator/>
      </w:r>
    </w:p>
  </w:endnote>
  <w:endnote w:type="continuationSeparator" w:id="0">
    <w:p w:rsidR="00B44907" w:rsidRDefault="00B44907" w:rsidP="006D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907" w:rsidRDefault="00B44907" w:rsidP="006D0C56">
      <w:pPr>
        <w:spacing w:after="0" w:line="240" w:lineRule="auto"/>
      </w:pPr>
      <w:r>
        <w:separator/>
      </w:r>
    </w:p>
  </w:footnote>
  <w:footnote w:type="continuationSeparator" w:id="0">
    <w:p w:rsidR="00B44907" w:rsidRDefault="00B44907" w:rsidP="006D0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C56" w:rsidRPr="006D0C56" w:rsidRDefault="006D0C56" w:rsidP="006D0C56">
    <w:pPr>
      <w:pStyle w:val="Header"/>
    </w:pP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56"/>
    <w:rsid w:val="00066BE5"/>
    <w:rsid w:val="00091C11"/>
    <w:rsid w:val="000E2DE5"/>
    <w:rsid w:val="000F6C7F"/>
    <w:rsid w:val="00174F9A"/>
    <w:rsid w:val="00200FFF"/>
    <w:rsid w:val="0024187B"/>
    <w:rsid w:val="002516C5"/>
    <w:rsid w:val="00265702"/>
    <w:rsid w:val="00322C5D"/>
    <w:rsid w:val="003919D5"/>
    <w:rsid w:val="003E2451"/>
    <w:rsid w:val="00410C0A"/>
    <w:rsid w:val="004C58D0"/>
    <w:rsid w:val="005945CB"/>
    <w:rsid w:val="00602306"/>
    <w:rsid w:val="006A3406"/>
    <w:rsid w:val="006D0C56"/>
    <w:rsid w:val="007F2E0C"/>
    <w:rsid w:val="00976448"/>
    <w:rsid w:val="00A249E3"/>
    <w:rsid w:val="00AC419A"/>
    <w:rsid w:val="00AC51BD"/>
    <w:rsid w:val="00AF3DB3"/>
    <w:rsid w:val="00B12DB0"/>
    <w:rsid w:val="00B44907"/>
    <w:rsid w:val="00B73CEF"/>
    <w:rsid w:val="00BB5AF9"/>
    <w:rsid w:val="00C01BF6"/>
    <w:rsid w:val="00CA737C"/>
    <w:rsid w:val="00DA7A31"/>
    <w:rsid w:val="00DD08AF"/>
    <w:rsid w:val="00E659B7"/>
    <w:rsid w:val="00EA0B10"/>
    <w:rsid w:val="00F12015"/>
    <w:rsid w:val="00F1391F"/>
    <w:rsid w:val="00F3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910D3"/>
  <w15:docId w15:val="{1E68E55C-99B3-498A-8BEB-4D61B1CB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56"/>
    <w:pPr>
      <w:spacing w:after="160" w:line="259" w:lineRule="auto"/>
    </w:pPr>
    <w:rPr>
      <w:rFonts w:ascii="Calibri" w:eastAsia="Calibri" w:hAnsi="Calibri" w:cs="Calibri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D0C56"/>
    <w:pPr>
      <w:spacing w:after="160" w:line="259" w:lineRule="auto"/>
    </w:pPr>
    <w:rPr>
      <w:rFonts w:ascii="Calibri" w:eastAsia="Calibri" w:hAnsi="Calibri" w:cs="Calibri"/>
      <w:lang w:val="en-US" w:eastAsia="en-IN"/>
    </w:rPr>
  </w:style>
  <w:style w:type="paragraph" w:styleId="Header">
    <w:name w:val="header"/>
    <w:basedOn w:val="Normal"/>
    <w:link w:val="HeaderChar"/>
    <w:uiPriority w:val="99"/>
    <w:unhideWhenUsed/>
    <w:rsid w:val="006D0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C56"/>
    <w:rPr>
      <w:rFonts w:ascii="Calibri" w:eastAsia="Calibri" w:hAnsi="Calibri" w:cs="Calibri"/>
      <w:lang w:val="en-US" w:eastAsia="en-IN"/>
    </w:rPr>
  </w:style>
  <w:style w:type="paragraph" w:styleId="Footer">
    <w:name w:val="footer"/>
    <w:basedOn w:val="Normal"/>
    <w:link w:val="FooterChar"/>
    <w:uiPriority w:val="99"/>
    <w:unhideWhenUsed/>
    <w:rsid w:val="006D0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56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22C03-AE70-490F-90F2-5F5B4A51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dc:description/>
  <cp:lastModifiedBy>hp</cp:lastModifiedBy>
  <cp:revision>2</cp:revision>
  <dcterms:created xsi:type="dcterms:W3CDTF">2025-10-10T05:16:00Z</dcterms:created>
  <dcterms:modified xsi:type="dcterms:W3CDTF">2025-10-10T05:16:00Z</dcterms:modified>
</cp:coreProperties>
</file>